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关于征集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教育作品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的通知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default" w:hAnsi="Calibri" w:cs="仿宋_GB2312"/>
          <w:kern w:val="2"/>
          <w:sz w:val="32"/>
          <w:szCs w:val="32"/>
          <w:u w:val="none"/>
          <w:lang w:bidi="ar"/>
        </w:rPr>
      </w:pPr>
      <w:r>
        <w:rPr>
          <w:rFonts w:hAnsi="Calibri" w:cs="仿宋_GB2312"/>
          <w:kern w:val="2"/>
          <w:sz w:val="32"/>
          <w:szCs w:val="32"/>
          <w:u w:val="none"/>
          <w:lang w:bidi="ar"/>
        </w:rPr>
        <w:t>各</w:t>
      </w:r>
      <w:r>
        <w:rPr>
          <w:rFonts w:hint="eastAsia" w:hAnsi="Calibri" w:cs="仿宋_GB2312"/>
          <w:kern w:val="2"/>
          <w:sz w:val="32"/>
          <w:szCs w:val="32"/>
          <w:u w:val="none"/>
          <w:lang w:val="en-US" w:eastAsia="zh-CN" w:bidi="ar"/>
        </w:rPr>
        <w:t>党总支</w:t>
      </w:r>
      <w:r>
        <w:rPr>
          <w:rFonts w:hAnsi="Calibri" w:cs="仿宋_GB2312"/>
          <w:kern w:val="2"/>
          <w:sz w:val="32"/>
          <w:szCs w:val="32"/>
          <w:u w:val="none"/>
          <w:lang w:bidi="ar"/>
        </w:rPr>
        <w:t>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hAnsi="Calibri" w:cs="仿宋_GB2312"/>
          <w:kern w:val="2"/>
          <w:sz w:val="32"/>
          <w:szCs w:val="32"/>
          <w:u w:val="none"/>
          <w:lang w:eastAsia="zh-CN" w:bidi="ar"/>
        </w:rPr>
      </w:pPr>
      <w:r>
        <w:rPr>
          <w:rFonts w:hint="eastAsia" w:hAnsi="Calibri" w:cs="仿宋_GB2312"/>
          <w:kern w:val="2"/>
          <w:sz w:val="32"/>
          <w:szCs w:val="32"/>
          <w:u w:val="none"/>
          <w:lang w:bidi="ar"/>
        </w:rPr>
        <w:t>为深入学习贯彻党的二十大精神,</w:t>
      </w: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贯彻落实党中央《关于加强新时代廉洁文化建设的意见》,按照</w:t>
      </w:r>
      <w:r>
        <w:rPr>
          <w:rFonts w:hint="eastAsia" w:hAnsi="Calibri" w:cs="仿宋_GB2312"/>
          <w:kern w:val="2"/>
          <w:sz w:val="32"/>
          <w:szCs w:val="32"/>
          <w:u w:val="none"/>
          <w:lang w:val="en-US" w:eastAsia="zh-CN" w:bidi="ar"/>
        </w:rPr>
        <w:t>上级文件</w:t>
      </w: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要求，现将征集高校廉洁教育作品有关事宜通知如下：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u w:val="none"/>
          <w:lang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u w:val="none"/>
          <w:lang w:eastAsia="zh-CN" w:bidi="ar"/>
        </w:rPr>
        <w:t>一、作品征集内容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</w:pP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围绕推动高校党员领导干部廉洁从政、教师廉洁育人、学生廉洁养成，征集以下作品。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（一）“廉心文语”征文</w:t>
      </w: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。组织干部师生结合思想、工作、学习、生活实际，撰写诗歌、散文、随笔、信件等，促进理想信念、价值理念、优良传统等深入干部师生思想和心灵，弘扬廉洁教风、廉洁学风和廉洁家风。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（二）“润心话语”视频</w:t>
      </w: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。组织干部师生围绕廉洁故事、清廉人物、典型案例等，创作兼具思想性、艺术性和观赏性的情景剧视频作品，挖掘宣传革命先辈、历史人物、身边榜样的廉洁事迹和崇高品格，激励干部师生廉以律己、无私奉献，推动学校事业高质量发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（三）“清心妙语”创意</w:t>
      </w: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。组织干部师生挖掘校园文化、历史文献、传统经典、文物古迹等蕴含的廉洁元素，创作海报、公益广告、文创设计等平面创意作品，提炼廉洁文化的思想内涵、时代价值和教化功能，为培养社会主义建设者和接班人，营造良好育人环境和政治生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（四）廉洁教育工作案例</w:t>
      </w:r>
      <w:r>
        <w:rPr>
          <w:rFonts w:hint="eastAsia" w:hAnsi="Calibri" w:cs="仿宋_GB2312"/>
          <w:kern w:val="2"/>
          <w:sz w:val="32"/>
          <w:szCs w:val="32"/>
          <w:u w:val="none"/>
          <w:lang w:eastAsia="zh-CN" w:bidi="ar"/>
        </w:rPr>
        <w:t>。党的十八大以来高校加强廉洁教育的做法成效,提炼形成廉洁教育工作案例。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作品报送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（一）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征文作品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征文作品题材以诗歌、散文、随笔、信件等为主，除诗歌外，文章字数3000字左右。文件为doc或docx格式，标题为二号黑体，正文为四号宋体，单倍行距。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（二）情景剧视频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作品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情景剧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特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（三）创意设计</w:t>
      </w:r>
      <w:r>
        <w:rPr>
          <w:rFonts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作品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设计作品要求思想积极、创意独特、形式新颖，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具有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较强的辨识度和整体美感，富有艺术感染力和视觉冲击力。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每件作品需附作品名称和200字以内的设计说明，能够清晰表达作品立意内容。作品须为平面图片形式，格式为jpg或png，一件作品图片不超过四张，单张图片尺寸为210mm*290mm，分辨率为300dpi，RGB模式。单张图片大小不超过20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  <w:t>（四）工作案例。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工作案例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重点着眼于廉洁教育对提升高校治理能力、促进师德师风建设、增强思想政治教育工作成效的作用，突出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学用结合、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学以致用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，以知促行、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知行合一，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具有系统的工作思路、完善的运行机制、典型的经验做法、坚强的组织保障、突出的工作成效，可学习可借鉴、可复制可推广。每项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案例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需提交《高校廉洁教育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工作案例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申报书》（以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部门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名称+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工作案例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名称命名）、支撑材料一份（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用于网络宣传展示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，照片不多于5张，视频不多于一部）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其他相关要求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319" w:leftChars="152" w:firstLine="320" w:firstLineChars="100"/>
        <w:jc w:val="both"/>
        <w:textAlignment w:val="auto"/>
        <w:rPr>
          <w:rFonts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（一）每个党总支至少选择两个不同类并各提交至少1件作品。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作品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统一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采用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电子版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形式报送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，按单元类别分类存储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。请于202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25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日前将材料电子版、作品推荐表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、工作案例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申报书和推荐汇总表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一并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发送至党委组织部邮箱：zzb515@qdhhc.edu.cn，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系人及电话：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俞志 0532-86895603，13589334225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所提报作品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需为原创，作品的版权和内容遵守国家各项法律法规，不存在知识产权方面的争议，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适合公开宣传展示。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（三）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作品一经提交，视为作者同意将该作品的使用权（包括但不限于基于宣传目的对作品的改编、汇编、互联网传播等）授予高校廉洁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教育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系列活动组织单位。对于优秀作品和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案例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组织单位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有权在相关活动和资料中使用（包括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刻录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光盘、编辑画册或用于展览、宣传等），不支付作者稿酬，作者享有署名权。各类别作品原则上不予退还，请作者自留底稿。</w:t>
      </w:r>
    </w:p>
    <w:p>
      <w:pPr>
        <w:pStyle w:val="2"/>
        <w:ind w:left="0" w:leftChars="0" w:firstLine="640" w:firstLineChars="200"/>
        <w:rPr>
          <w:rFonts w:hint="eastAsia" w:eastAsia="仿宋_GB231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学校党委组织部、宣传部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将对报送作品进行遴选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评比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优秀的作品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上级部门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做好推荐工作。</w:t>
      </w:r>
    </w:p>
    <w:p>
      <w:pPr>
        <w:pStyle w:val="2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党委组织部、党委宣传部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5440" w:firstLineChars="170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2023年4月10日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0" w:lineRule="atLeas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0" w:lineRule="atLeas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0" w:lineRule="atLeas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高校廉洁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</w:rPr>
        <w:t>教育</w:t>
      </w: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作品推荐表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330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（征文/视频/设计）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所在学校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ind w:firstLine="3720" w:firstLineChars="1550"/>
              <w:jc w:val="left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主要参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者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序号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姓名</w:t>
            </w: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1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2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3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4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5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原创承诺</w:t>
            </w:r>
          </w:p>
        </w:tc>
        <w:tc>
          <w:tcPr>
            <w:tcW w:w="7362" w:type="dxa"/>
            <w:gridSpan w:val="2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widowControl w:val="0"/>
              <w:wordWrap w:val="0"/>
              <w:spacing w:after="0" w:line="400" w:lineRule="exact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承诺人（签字）：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学校意见</w:t>
            </w:r>
          </w:p>
        </w:tc>
        <w:tc>
          <w:tcPr>
            <w:tcW w:w="736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               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u w:val="none"/>
              </w:rPr>
              <w:t>省级教育部门意见</w:t>
            </w:r>
          </w:p>
        </w:tc>
        <w:tc>
          <w:tcPr>
            <w:tcW w:w="736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            （盖章）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                            年     月     日 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spacing w:line="520" w:lineRule="atLeast"/>
        <w:jc w:val="center"/>
        <w:rPr>
          <w:rFonts w:ascii="Times New Roman" w:hAnsi="Times New Roman" w:eastAsia="黑体" w:cs="Times New Roman"/>
          <w:bCs/>
          <w:spacing w:val="30"/>
          <w:kern w:val="0"/>
          <w:sz w:val="48"/>
          <w:u w:val="none"/>
        </w:rPr>
      </w:pPr>
    </w:p>
    <w:p>
      <w:pPr>
        <w:widowControl w:val="0"/>
        <w:spacing w:after="120"/>
        <w:ind w:firstLine="540" w:firstLineChars="100"/>
        <w:jc w:val="both"/>
        <w:rPr>
          <w:rFonts w:ascii="Times New Roman" w:hAnsi="Times New Roman" w:eastAsia="黑体" w:cs="Times New Roman"/>
          <w:bCs/>
          <w:spacing w:val="30"/>
          <w:kern w:val="0"/>
          <w:sz w:val="48"/>
          <w:szCs w:val="20"/>
          <w:u w:val="none"/>
          <w:lang w:val="en-US" w:eastAsia="zh-CN" w:bidi="ar-SA"/>
        </w:rPr>
      </w:pPr>
    </w:p>
    <w:p>
      <w:pPr>
        <w:spacing w:line="520" w:lineRule="atLeast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  <w:u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8"/>
          <w:szCs w:val="48"/>
          <w:u w:val="none"/>
        </w:rPr>
        <w:t>高校廉洁教育</w:t>
      </w:r>
      <w:r>
        <w:rPr>
          <w:rFonts w:hint="eastAsia" w:ascii="Times New Roman" w:hAnsi="Times New Roman" w:eastAsia="方正小标宋简体" w:cs="Times New Roman"/>
          <w:bCs/>
          <w:kern w:val="0"/>
          <w:sz w:val="48"/>
          <w:szCs w:val="48"/>
          <w:u w:val="none"/>
        </w:rPr>
        <w:t>工作案例</w:t>
      </w:r>
    </w:p>
    <w:p>
      <w:pPr>
        <w:adjustRightInd w:val="0"/>
        <w:snapToGrid w:val="0"/>
        <w:spacing w:line="240" w:lineRule="exact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  <w:u w:val="none"/>
        </w:rPr>
      </w:pPr>
    </w:p>
    <w:p>
      <w:pPr>
        <w:spacing w:line="520" w:lineRule="atLeast"/>
        <w:jc w:val="center"/>
        <w:rPr>
          <w:rFonts w:ascii="Times New Roman" w:hAnsi="Times New Roman" w:eastAsia="方正小标宋简体" w:cs="Times New Roman"/>
          <w:bCs/>
          <w:kern w:val="0"/>
          <w:sz w:val="48"/>
          <w:szCs w:val="48"/>
          <w:u w:val="none"/>
        </w:rPr>
      </w:pPr>
      <w:r>
        <w:rPr>
          <w:rFonts w:ascii="Times New Roman" w:hAnsi="Times New Roman" w:eastAsia="方正小标宋简体" w:cs="Times New Roman"/>
          <w:bCs/>
          <w:spacing w:val="48"/>
          <w:kern w:val="0"/>
          <w:sz w:val="48"/>
          <w:szCs w:val="48"/>
          <w:u w:val="none"/>
        </w:rPr>
        <w:t xml:space="preserve">申 报 </w:t>
      </w:r>
      <w:r>
        <w:rPr>
          <w:rFonts w:ascii="Times New Roman" w:hAnsi="Times New Roman" w:eastAsia="方正小标宋简体" w:cs="Times New Roman"/>
          <w:bCs/>
          <w:spacing w:val="2"/>
          <w:kern w:val="0"/>
          <w:sz w:val="48"/>
          <w:szCs w:val="48"/>
          <w:u w:val="none"/>
        </w:rPr>
        <w:t>书</w:t>
      </w:r>
    </w:p>
    <w:p>
      <w:pPr>
        <w:spacing w:line="520" w:lineRule="atLeast"/>
        <w:rPr>
          <w:rFonts w:ascii="Times New Roman" w:hAnsi="Times New Roman" w:eastAsia="宋体" w:cs="Times New Roman"/>
          <w:kern w:val="0"/>
          <w:u w:val="none"/>
        </w:rPr>
      </w:pPr>
    </w:p>
    <w:p>
      <w:pPr>
        <w:spacing w:line="520" w:lineRule="atLeast"/>
        <w:rPr>
          <w:rFonts w:ascii="Times New Roman" w:hAnsi="Times New Roman" w:eastAsia="宋体" w:cs="Times New Roman"/>
          <w:kern w:val="0"/>
          <w:u w:val="none"/>
        </w:rPr>
      </w:pPr>
    </w:p>
    <w:p>
      <w:pPr>
        <w:spacing w:line="520" w:lineRule="atLeast"/>
        <w:jc w:val="distribute"/>
        <w:rPr>
          <w:rFonts w:ascii="Times New Roman" w:hAnsi="Times New Roman" w:eastAsia="宋体" w:cs="Times New Roman"/>
          <w:kern w:val="0"/>
          <w:u w:val="none"/>
        </w:rPr>
      </w:pPr>
    </w:p>
    <w:p>
      <w:pPr>
        <w:spacing w:line="520" w:lineRule="atLeast"/>
        <w:rPr>
          <w:rFonts w:ascii="Times New Roman" w:hAnsi="Times New Roman" w:eastAsia="宋体" w:cs="Times New Roman"/>
          <w:kern w:val="0"/>
          <w:u w:val="none"/>
        </w:rPr>
      </w:pPr>
    </w:p>
    <w:p>
      <w:pPr>
        <w:spacing w:line="520" w:lineRule="atLeast"/>
        <w:ind w:left="420" w:leftChars="200"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u w:val="none"/>
        </w:rPr>
        <w:t>案例</w:t>
      </w: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>名称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none"/>
        </w:rPr>
        <w:t>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>申报高校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none"/>
        </w:rPr>
        <w:t>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>推荐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none"/>
        </w:rPr>
        <w:t>省份：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 xml:space="preserve">                                </w:t>
      </w:r>
    </w:p>
    <w:p>
      <w:pPr>
        <w:spacing w:line="520" w:lineRule="atLeast"/>
        <w:rPr>
          <w:rFonts w:ascii="Times New Roman" w:hAnsi="Times New Roman" w:eastAsia="宋体" w:cs="Times New Roman"/>
          <w:kern w:val="0"/>
          <w:u w:val="none"/>
        </w:rPr>
      </w:pPr>
    </w:p>
    <w:p>
      <w:pPr>
        <w:spacing w:line="520" w:lineRule="atLeast"/>
        <w:rPr>
          <w:rFonts w:ascii="Times New Roman" w:hAnsi="Times New Roman" w:eastAsia="宋体" w:cs="Times New Roman"/>
          <w:kern w:val="0"/>
          <w:u w:val="none"/>
        </w:rPr>
      </w:pPr>
    </w:p>
    <w:p>
      <w:pPr>
        <w:widowControl w:val="0"/>
        <w:spacing w:after="120"/>
        <w:ind w:firstLine="200" w:firstLineChars="100"/>
        <w:jc w:val="both"/>
        <w:rPr>
          <w:rFonts w:ascii="Calibri" w:hAnsi="Calibri" w:eastAsia="宋体" w:cs="Times New Roman"/>
          <w:kern w:val="0"/>
          <w:sz w:val="20"/>
          <w:szCs w:val="20"/>
          <w:u w:val="none"/>
          <w:lang w:val="en-US" w:eastAsia="zh-CN" w:bidi="ar-SA"/>
        </w:rPr>
      </w:pPr>
    </w:p>
    <w:p>
      <w:pPr>
        <w:widowControl w:val="0"/>
        <w:spacing w:after="120"/>
        <w:ind w:firstLine="200" w:firstLineChars="100"/>
        <w:jc w:val="both"/>
        <w:rPr>
          <w:rFonts w:ascii="Calibri" w:hAnsi="Calibri" w:eastAsia="宋体" w:cs="Times New Roman"/>
          <w:kern w:val="0"/>
          <w:sz w:val="20"/>
          <w:szCs w:val="20"/>
          <w:u w:val="none"/>
          <w:lang w:val="en-US" w:eastAsia="zh-CN" w:bidi="ar-SA"/>
        </w:rPr>
      </w:pPr>
    </w:p>
    <w:p>
      <w:pPr>
        <w:adjustRightInd w:val="0"/>
        <w:snapToGrid w:val="0"/>
        <w:spacing w:line="520" w:lineRule="atLeast"/>
        <w:jc w:val="left"/>
        <w:rPr>
          <w:rFonts w:ascii="Times New Roman" w:hAnsi="Times New Roman" w:eastAsia="黑体" w:cs="Times New Roman"/>
          <w:bCs/>
          <w:kern w:val="0"/>
          <w:sz w:val="32"/>
          <w:u w:val="none"/>
        </w:rPr>
      </w:pPr>
      <w:r>
        <w:rPr>
          <w:rFonts w:ascii="Times New Roman" w:hAnsi="Times New Roman" w:eastAsia="黑体" w:cs="Times New Roman"/>
          <w:bCs/>
          <w:kern w:val="0"/>
          <w:sz w:val="32"/>
          <w:u w:val="none"/>
        </w:rPr>
        <w:t xml:space="preserve">    </w:t>
      </w:r>
    </w:p>
    <w:p>
      <w:pPr>
        <w:spacing w:line="520" w:lineRule="atLeast"/>
        <w:ind w:firstLine="627" w:firstLineChars="196"/>
        <w:jc w:val="center"/>
        <w:rPr>
          <w:rFonts w:ascii="Times New Roman" w:hAnsi="Times New Roman" w:eastAsia="黑体" w:cs="Times New Roman"/>
          <w:bCs/>
          <w:kern w:val="0"/>
          <w:sz w:val="32"/>
          <w:u w:val="none"/>
        </w:rPr>
      </w:pPr>
    </w:p>
    <w:p>
      <w:pPr>
        <w:spacing w:line="520" w:lineRule="atLeast"/>
        <w:jc w:val="center"/>
        <w:rPr>
          <w:rFonts w:hint="eastAsia" w:ascii="Times New Roman" w:hAnsi="Times New Roman" w:eastAsia="黑体" w:cs="Times New Roman"/>
          <w:bCs/>
          <w:kern w:val="0"/>
          <w:sz w:val="32"/>
          <w:u w:val="none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u w:val="none"/>
        </w:rPr>
        <w:t xml:space="preserve"> 教育部思想政治工作司制</w:t>
      </w:r>
    </w:p>
    <w:p>
      <w:pPr>
        <w:widowControl w:val="0"/>
        <w:spacing w:after="120"/>
        <w:ind w:firstLine="320" w:firstLineChars="100"/>
        <w:jc w:val="both"/>
        <w:rPr>
          <w:rFonts w:ascii="Calibri" w:hAnsi="Calibri" w:eastAsia="宋体" w:cs="Times New Roman"/>
          <w:kern w:val="0"/>
          <w:sz w:val="20"/>
          <w:szCs w:val="20"/>
          <w:u w:val="none"/>
          <w:lang w:val="en-US" w:eastAsia="zh-CN" w:bidi="ar-SA"/>
        </w:rPr>
      </w:pPr>
      <w:r>
        <w:rPr>
          <w:rFonts w:hint="eastAsia" w:ascii="Calibri" w:hAnsi="Calibri" w:eastAsia="黑体" w:cs="Times New Roman"/>
          <w:bCs/>
          <w:kern w:val="0"/>
          <w:sz w:val="32"/>
          <w:szCs w:val="20"/>
          <w:u w:val="none"/>
          <w:lang w:val="en-US" w:eastAsia="zh-CN" w:bidi="ar-SA"/>
        </w:rPr>
        <w:t xml:space="preserve">           </w:t>
      </w:r>
      <w:r>
        <w:rPr>
          <w:rFonts w:ascii="Times New Roman" w:hAnsi="Times New Roman" w:eastAsia="黑体" w:cs="Times New Roman"/>
          <w:bCs/>
          <w:kern w:val="0"/>
          <w:sz w:val="32"/>
          <w:szCs w:val="20"/>
          <w:u w:val="none"/>
          <w:lang w:val="en-US" w:eastAsia="zh-CN" w:bidi="ar-SA"/>
        </w:rPr>
        <w:t xml:space="preserve">         202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0"/>
          <w:u w:val="none"/>
          <w:lang w:val="en-US" w:eastAsia="zh-CN" w:bidi="ar-SA"/>
        </w:rPr>
        <w:t>3</w:t>
      </w:r>
      <w:r>
        <w:rPr>
          <w:rFonts w:ascii="Times New Roman" w:hAnsi="Times New Roman" w:eastAsia="黑体" w:cs="Times New Roman"/>
          <w:bCs/>
          <w:kern w:val="0"/>
          <w:sz w:val="32"/>
          <w:szCs w:val="20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20"/>
          <w:u w:val="none"/>
          <w:lang w:val="en-US" w:eastAsia="zh-CN" w:bidi="ar-SA"/>
        </w:rPr>
        <w:t>3</w:t>
      </w:r>
      <w:r>
        <w:rPr>
          <w:rFonts w:ascii="Times New Roman" w:hAnsi="Times New Roman" w:eastAsia="黑体" w:cs="Times New Roman"/>
          <w:bCs/>
          <w:kern w:val="0"/>
          <w:sz w:val="32"/>
          <w:szCs w:val="20"/>
          <w:u w:val="none"/>
          <w:lang w:val="en-US" w:eastAsia="zh-CN" w:bidi="ar-SA"/>
        </w:rPr>
        <w:t>月</w:t>
      </w:r>
    </w:p>
    <w:p>
      <w:pPr>
        <w:spacing w:line="520" w:lineRule="atLeast"/>
        <w:ind w:firstLine="602" w:firstLineChars="200"/>
        <w:jc w:val="left"/>
        <w:rPr>
          <w:rFonts w:ascii="Times New Roman" w:hAnsi="Times New Roman" w:eastAsia="黑体" w:cs="Times New Roman"/>
          <w:b/>
          <w:bCs/>
          <w:kern w:val="0"/>
          <w:sz w:val="30"/>
          <w:u w:val="none"/>
        </w:rPr>
      </w:pPr>
      <w:r>
        <w:rPr>
          <w:rFonts w:ascii="Times New Roman" w:hAnsi="Times New Roman" w:eastAsia="黑体" w:cs="Times New Roman"/>
          <w:b/>
          <w:bCs/>
          <w:kern w:val="0"/>
          <w:sz w:val="30"/>
          <w:u w:val="none"/>
        </w:rPr>
        <w:br w:type="page"/>
      </w:r>
      <w:r>
        <w:rPr>
          <w:rFonts w:ascii="Times New Roman" w:hAnsi="Times New Roman" w:eastAsia="黑体" w:cs="Times New Roman"/>
          <w:kern w:val="0"/>
          <w:sz w:val="32"/>
          <w:szCs w:val="28"/>
          <w:u w:val="none"/>
        </w:rPr>
        <w:t>一、基本信息</w:t>
      </w:r>
    </w:p>
    <w:tbl>
      <w:tblPr>
        <w:tblStyle w:val="6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ind w:left="86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none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28"/>
          <w:u w:val="none"/>
        </w:rPr>
      </w:pPr>
      <w:r>
        <w:rPr>
          <w:rFonts w:ascii="Times New Roman" w:hAnsi="Times New Roman" w:eastAsia="黑体" w:cs="Times New Roman"/>
          <w:kern w:val="0"/>
          <w:sz w:val="32"/>
          <w:szCs w:val="28"/>
          <w:u w:val="none"/>
        </w:rPr>
        <w:t>二、</w:t>
      </w:r>
      <w:r>
        <w:rPr>
          <w:rFonts w:hint="eastAsia" w:ascii="Times New Roman" w:hAnsi="Times New Roman" w:eastAsia="黑体" w:cs="Times New Roman"/>
          <w:kern w:val="0"/>
          <w:sz w:val="32"/>
          <w:szCs w:val="28"/>
          <w:u w:val="none"/>
        </w:rPr>
        <w:t>案例内容</w:t>
      </w:r>
    </w:p>
    <w:tbl>
      <w:tblPr>
        <w:tblStyle w:val="6"/>
        <w:tblW w:w="879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Times New Roman" w:hAnsi="Times New Roman" w:eastAsia="宋体" w:cs="Times New Roman"/>
                <w:u w:val="none"/>
              </w:rPr>
            </w:pPr>
            <w:r>
              <w:rPr>
                <w:rFonts w:ascii="Times New Roman" w:hAnsi="Times New Roman" w:eastAsia="宋体" w:cs="Times New Roman"/>
                <w:u w:val="none"/>
              </w:rPr>
              <w:t xml:space="preserve"> </w:t>
            </w:r>
          </w:p>
          <w:p>
            <w:pPr>
              <w:spacing w:line="276" w:lineRule="auto"/>
              <w:jc w:val="left"/>
              <w:rPr>
                <w:rFonts w:ascii="Times New Roman" w:hAnsi="Times New Roman" w:eastAsia="楷体_GB2312" w:cs="Times New Roman"/>
                <w:sz w:val="28"/>
                <w:szCs w:val="36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6"/>
                <w:u w:val="none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0" w:firstLineChars="100"/>
              <w:jc w:val="both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28"/>
          <w:u w:val="none"/>
        </w:rPr>
      </w:pPr>
      <w:r>
        <w:rPr>
          <w:rFonts w:ascii="Times New Roman" w:hAnsi="Times New Roman" w:eastAsia="黑体" w:cs="Times New Roman"/>
          <w:kern w:val="0"/>
          <w:sz w:val="32"/>
          <w:szCs w:val="28"/>
          <w:u w:val="none"/>
        </w:rPr>
        <w:br w:type="page"/>
      </w:r>
      <w:r>
        <w:rPr>
          <w:rFonts w:hint="eastAsia" w:ascii="Times New Roman" w:hAnsi="Times New Roman" w:eastAsia="黑体" w:cs="Times New Roman"/>
          <w:kern w:val="0"/>
          <w:sz w:val="32"/>
          <w:szCs w:val="28"/>
          <w:u w:val="none"/>
        </w:rPr>
        <w:t>三、学校推荐意见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spacing w:line="480" w:lineRule="auto"/>
              <w:ind w:left="2940" w:leftChars="1400" w:firstLine="420" w:firstLineChars="175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单位公章：</w:t>
            </w:r>
          </w:p>
          <w:p>
            <w:pPr>
              <w:spacing w:line="520" w:lineRule="atLeast"/>
              <w:ind w:left="2940" w:leftChars="1400" w:right="743" w:rightChars="354" w:firstLine="2880" w:firstLineChars="1200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年    月    日       </w:t>
            </w:r>
          </w:p>
          <w:p>
            <w:pPr>
              <w:widowControl w:val="0"/>
              <w:spacing w:after="120"/>
              <w:ind w:firstLine="240" w:firstLineChars="100"/>
              <w:jc w:val="both"/>
              <w:rPr>
                <w:rFonts w:ascii="Calibri" w:hAnsi="Calibri" w:eastAsia="黑体" w:cs="Times New Roman"/>
                <w:kern w:val="0"/>
                <w:sz w:val="24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hint="eastAsia" w:ascii="Times New Roman" w:hAnsi="Times New Roman" w:eastAsia="黑体" w:cs="Times New Roman"/>
          <w:kern w:val="0"/>
          <w:sz w:val="32"/>
          <w:szCs w:val="28"/>
          <w:u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8"/>
          <w:u w:val="none"/>
        </w:rPr>
        <w:t>四、省级主管部门推荐意见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spacing w:line="520" w:lineRule="atLeast"/>
              <w:rPr>
                <w:rFonts w:ascii="Times New Roman" w:hAnsi="Times New Roman" w:eastAsia="宋体" w:cs="Times New Roman"/>
                <w:u w:val="none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ascii="Calibri" w:hAnsi="Calibri" w:eastAsia="宋体" w:cs="Times New Roman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spacing w:line="480" w:lineRule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单位公章：</w:t>
            </w:r>
          </w:p>
          <w:p>
            <w:pPr>
              <w:spacing w:line="480" w:lineRule="auto"/>
              <w:ind w:left="2940" w:leftChars="1400" w:firstLine="2880" w:firstLineChars="1200"/>
              <w:rPr>
                <w:rFonts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 xml:space="preserve">年    月    日       </w:t>
            </w:r>
          </w:p>
        </w:tc>
      </w:tr>
    </w:tbl>
    <w:p>
      <w:pPr>
        <w:rPr>
          <w:rFonts w:ascii="Times New Roman" w:hAnsi="Times New Roman" w:eastAsia="宋体" w:cs="Times New Roman"/>
          <w:u w:val="non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>
      <w:pPr>
        <w:widowControl w:val="0"/>
        <w:spacing w:after="120"/>
        <w:ind w:firstLine="200" w:firstLineChars="100"/>
        <w:jc w:val="both"/>
        <w:rPr>
          <w:rFonts w:ascii="Calibri" w:hAnsi="Calibri" w:eastAsia="宋体" w:cs="Times New Roman"/>
          <w:kern w:val="0"/>
          <w:sz w:val="20"/>
          <w:szCs w:val="20"/>
          <w:u w:val="none"/>
          <w:lang w:val="en-US" w:eastAsia="zh-CN" w:bidi="ar-SA"/>
        </w:rPr>
      </w:pPr>
    </w:p>
    <w:p>
      <w:pPr>
        <w:spacing w:afterLines="5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高校廉洁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</w:rPr>
        <w:t>教育</w:t>
      </w:r>
      <w:r>
        <w:rPr>
          <w:rFonts w:ascii="Times New Roman" w:hAnsi="Times New Roman" w:eastAsia="方正小标宋简体" w:cs="Times New Roman"/>
          <w:sz w:val="44"/>
          <w:szCs w:val="44"/>
          <w:u w:val="none"/>
        </w:rPr>
        <w:t>作品推荐汇总表</w:t>
      </w:r>
    </w:p>
    <w:p>
      <w:pPr>
        <w:spacing w:line="520" w:lineRule="exact"/>
        <w:rPr>
          <w:rFonts w:hint="eastAsia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</w:rPr>
        <w:t>单  位</w:t>
      </w:r>
      <w:r>
        <w:rPr>
          <w:rFonts w:ascii="Times New Roman" w:hAnsi="Times New Roman" w:eastAsia="仿宋_GB2312" w:cs="Times New Roman"/>
          <w:sz w:val="28"/>
          <w:szCs w:val="28"/>
          <w:u w:val="none"/>
        </w:rPr>
        <w:t xml:space="preserve">：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  <w:u w:val="none"/>
        </w:rPr>
        <w:t>类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  <w:u w:val="none"/>
        </w:rPr>
        <w:t>别：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</w:rPr>
        <w:t>（征文/视频/设计/案例）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8"/>
          <w:u w:val="none"/>
        </w:rPr>
      </w:pPr>
      <w:r>
        <w:rPr>
          <w:rFonts w:ascii="Times New Roman" w:hAnsi="Times New Roman" w:eastAsia="仿宋_GB2312" w:cs="Times New Roman"/>
          <w:sz w:val="28"/>
          <w:szCs w:val="28"/>
          <w:u w:val="none"/>
        </w:rPr>
        <w:t xml:space="preserve">联系人：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  <w:u w:val="none"/>
        </w:rPr>
        <w:t xml:space="preserve">     联系方式：</w:t>
      </w:r>
    </w:p>
    <w:tbl>
      <w:tblPr>
        <w:tblStyle w:val="6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477"/>
        <w:gridCol w:w="15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序号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作品</w:t>
            </w:r>
            <w:r>
              <w:rPr>
                <w:rFonts w:hint="eastAsia" w:ascii="Times New Roman" w:hAnsi="Times New Roman" w:eastAsia="黑体" w:cs="Times New Roman"/>
                <w:sz w:val="24"/>
                <w:u w:val="none"/>
              </w:rPr>
              <w:t>（案例）</w:t>
            </w:r>
            <w:r>
              <w:rPr>
                <w:rFonts w:ascii="Times New Roman" w:hAnsi="Times New Roman" w:eastAsia="黑体" w:cs="Times New Roman"/>
                <w:sz w:val="24"/>
                <w:u w:val="none"/>
              </w:rPr>
              <w:t>名称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所在学校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u w:val="none"/>
              </w:rPr>
              <w:t>作品（案例）</w:t>
            </w:r>
            <w:r>
              <w:rPr>
                <w:rFonts w:ascii="Times New Roman" w:hAnsi="Times New Roman" w:eastAsia="黑体" w:cs="Times New Roman"/>
                <w:sz w:val="24"/>
                <w:u w:val="none"/>
              </w:rPr>
              <w:t>负责人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1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2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3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4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5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6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7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8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9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10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ascii="Times New Roman" w:hAnsi="Times New Roman" w:eastAsia="宋体" w:cs="Times New Roman"/>
          <w:u w:val="none"/>
        </w:rPr>
      </w:pPr>
      <w:r>
        <w:rPr>
          <w:rFonts w:ascii="Times New Roman" w:hAnsi="Times New Roman" w:eastAsia="楷体_GB2312" w:cs="Times New Roman"/>
          <w:sz w:val="28"/>
          <w:szCs w:val="28"/>
          <w:u w:val="none"/>
        </w:rPr>
        <w:t>注：此表</w:t>
      </w:r>
      <w:r>
        <w:rPr>
          <w:rFonts w:hint="eastAsia" w:ascii="Times New Roman" w:hAnsi="Times New Roman" w:eastAsia="楷体_GB2312" w:cs="Times New Roman"/>
          <w:sz w:val="28"/>
          <w:szCs w:val="28"/>
          <w:u w:val="none"/>
        </w:rPr>
        <w:t>4类作品分开汇总，纸质版须加盖</w:t>
      </w:r>
      <w:r>
        <w:rPr>
          <w:rFonts w:ascii="Times New Roman" w:hAnsi="Times New Roman" w:eastAsia="楷体_GB2312" w:cs="Times New Roman"/>
          <w:sz w:val="28"/>
          <w:szCs w:val="28"/>
          <w:u w:val="none"/>
        </w:rPr>
        <w:t>公章。</w:t>
      </w:r>
    </w:p>
    <w:p>
      <w:pPr>
        <w:widowControl w:val="0"/>
        <w:spacing w:after="120"/>
        <w:ind w:firstLine="0" w:firstLineChars="0"/>
        <w:jc w:val="both"/>
        <w:rPr>
          <w:rFonts w:hint="default" w:ascii="Calibri" w:hAnsi="Calibri" w:eastAsia="宋体" w:cs="Times New Roman"/>
          <w:kern w:val="0"/>
          <w:sz w:val="20"/>
          <w:szCs w:val="20"/>
          <w:u w:val="none"/>
          <w:lang w:val="en-US" w:eastAsia="zh-CN" w:bidi="ar-SA"/>
        </w:rPr>
      </w:pPr>
    </w:p>
    <w:sectPr>
      <w:pgSz w:w="11906" w:h="16838"/>
      <w:pgMar w:top="1587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lNWI5NGYyNDM0ZjlkZWIzMTliOTU1MWMwNjAwMjgifQ=="/>
  </w:docVars>
  <w:rsids>
    <w:rsidRoot w:val="359E4C02"/>
    <w:rsid w:val="00007319"/>
    <w:rsid w:val="001143FE"/>
    <w:rsid w:val="003F4358"/>
    <w:rsid w:val="008B6065"/>
    <w:rsid w:val="009E08A2"/>
    <w:rsid w:val="00CC12C4"/>
    <w:rsid w:val="00DB076A"/>
    <w:rsid w:val="0151371F"/>
    <w:rsid w:val="092B2076"/>
    <w:rsid w:val="09964E96"/>
    <w:rsid w:val="0B1E21D6"/>
    <w:rsid w:val="0DEE0F90"/>
    <w:rsid w:val="0F73146B"/>
    <w:rsid w:val="11BF511D"/>
    <w:rsid w:val="16153D10"/>
    <w:rsid w:val="18C20512"/>
    <w:rsid w:val="19834207"/>
    <w:rsid w:val="1AE16548"/>
    <w:rsid w:val="1AF2143B"/>
    <w:rsid w:val="1DFDE797"/>
    <w:rsid w:val="2658077A"/>
    <w:rsid w:val="27161132"/>
    <w:rsid w:val="27B21B89"/>
    <w:rsid w:val="2A5C2040"/>
    <w:rsid w:val="2BE07D12"/>
    <w:rsid w:val="2E6B5FB9"/>
    <w:rsid w:val="357C193C"/>
    <w:rsid w:val="359E4C02"/>
    <w:rsid w:val="35B00B2C"/>
    <w:rsid w:val="35D94150"/>
    <w:rsid w:val="382C6D8B"/>
    <w:rsid w:val="386E3E1F"/>
    <w:rsid w:val="390A1DF3"/>
    <w:rsid w:val="393B79DA"/>
    <w:rsid w:val="39E991F6"/>
    <w:rsid w:val="3DE14002"/>
    <w:rsid w:val="45727D31"/>
    <w:rsid w:val="45976BA0"/>
    <w:rsid w:val="476A2E5A"/>
    <w:rsid w:val="4B187071"/>
    <w:rsid w:val="4D315221"/>
    <w:rsid w:val="4EDE7C89"/>
    <w:rsid w:val="500951DA"/>
    <w:rsid w:val="5B741322"/>
    <w:rsid w:val="5CF05758"/>
    <w:rsid w:val="5E4C3192"/>
    <w:rsid w:val="61A3723C"/>
    <w:rsid w:val="65506791"/>
    <w:rsid w:val="67C83C86"/>
    <w:rsid w:val="6CCA6AC6"/>
    <w:rsid w:val="70657DB3"/>
    <w:rsid w:val="70967F6C"/>
    <w:rsid w:val="74D6302D"/>
    <w:rsid w:val="774D3A7A"/>
    <w:rsid w:val="77ED7613"/>
    <w:rsid w:val="77FF1B06"/>
    <w:rsid w:val="78414C61"/>
    <w:rsid w:val="7B0B6913"/>
    <w:rsid w:val="7BF70459"/>
    <w:rsid w:val="7DAF5C5C"/>
    <w:rsid w:val="7EBF5653"/>
    <w:rsid w:val="7F7A7F2E"/>
    <w:rsid w:val="97FDA307"/>
    <w:rsid w:val="B77D9BB0"/>
    <w:rsid w:val="B7F706DF"/>
    <w:rsid w:val="BADE112B"/>
    <w:rsid w:val="BFB3102B"/>
    <w:rsid w:val="DDFD42F3"/>
    <w:rsid w:val="DFAF2EAC"/>
    <w:rsid w:val="ED7F5B8D"/>
    <w:rsid w:val="F7FF2E75"/>
    <w:rsid w:val="FFB7B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2016</Words>
  <Characters>2117</Characters>
  <Lines>3</Lines>
  <Paragraphs>1</Paragraphs>
  <TotalTime>26</TotalTime>
  <ScaleCrop>false</ScaleCrop>
  <LinksUpToDate>false</LinksUpToDate>
  <CharactersWithSpaces>2498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2023-03-18T03:22:00Z</dcterms:created>
  <dc:creator>～(￣▽￣～)~</dc:creator>
  <cp:lastModifiedBy>41526</cp:lastModifiedBy>
  <cp:lastPrinted>2023-04-10T06:33:00Z</cp:lastPrinted>
  <dcterms:modified xsi:type="dcterms:W3CDTF">2023-04-20T01:20:25Z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B3D1F23AE2B3497B9884A9E3ED487A50_13</vt:lpwstr>
  </property>
</Properties>
</file>